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81D" w:rsidRDefault="00EE2B21" w:rsidP="00D2481D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1B7F79">
        <w:t>21</w:t>
      </w:r>
      <w:r w:rsidR="00450190">
        <w:t>.04.2026</w:t>
      </w:r>
    </w:p>
    <w:p w:rsidR="0016789C" w:rsidRDefault="00120532" w:rsidP="00AE09CF">
      <w:pPr>
        <w:tabs>
          <w:tab w:val="left" w:pos="0"/>
        </w:tabs>
        <w:rPr>
          <w:b/>
          <w:sz w:val="40"/>
          <w:szCs w:val="40"/>
          <w:lang w:val="ro-RO"/>
        </w:rPr>
      </w:pPr>
      <w:r>
        <w:rPr>
          <w:b/>
          <w:noProof/>
          <w:sz w:val="40"/>
          <w:szCs w:val="40"/>
          <w:lang w:val="ro-RO" w:eastAsia="ro-RO"/>
        </w:rPr>
        <w:drawing>
          <wp:inline distT="0" distB="0" distL="0" distR="0" wp14:anchorId="09D1F9E6">
            <wp:extent cx="2578735" cy="1704975"/>
            <wp:effectExtent l="0" t="0" r="0" b="0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70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09CF">
        <w:rPr>
          <w:b/>
          <w:sz w:val="40"/>
          <w:szCs w:val="40"/>
          <w:lang w:val="ro-RO"/>
        </w:rPr>
        <w:t xml:space="preserve">     </w:t>
      </w:r>
      <w:r w:rsidR="00EE2B21">
        <w:rPr>
          <w:b/>
          <w:sz w:val="40"/>
          <w:szCs w:val="40"/>
          <w:lang w:val="ro-RO"/>
        </w:rPr>
        <w:t>INVITAȚIE</w:t>
      </w:r>
    </w:p>
    <w:p w:rsidR="009959D5" w:rsidRDefault="009959D5" w:rsidP="00EE2B21">
      <w:pPr>
        <w:tabs>
          <w:tab w:val="left" w:pos="1515"/>
        </w:tabs>
        <w:jc w:val="both"/>
        <w:rPr>
          <w:b/>
          <w:sz w:val="40"/>
          <w:szCs w:val="40"/>
          <w:lang w:val="ro-RO"/>
        </w:rPr>
      </w:pPr>
    </w:p>
    <w:p w:rsidR="009959D5" w:rsidRDefault="00EE2B21" w:rsidP="00EE2B21">
      <w:pPr>
        <w:tabs>
          <w:tab w:val="left" w:pos="1515"/>
        </w:tabs>
        <w:jc w:val="both"/>
        <w:rPr>
          <w:sz w:val="28"/>
          <w:szCs w:val="28"/>
          <w:lang w:val="ro-RO"/>
        </w:rPr>
      </w:pPr>
      <w:r w:rsidRPr="00EE2B21">
        <w:rPr>
          <w:sz w:val="28"/>
          <w:szCs w:val="28"/>
          <w:lang w:val="ro-RO"/>
        </w:rPr>
        <w:t xml:space="preserve">Inspectoratul Teritorial de Muncă Botoșani vă invită </w:t>
      </w:r>
      <w:r w:rsidR="001B7F79">
        <w:rPr>
          <w:b/>
          <w:i/>
          <w:sz w:val="28"/>
          <w:szCs w:val="28"/>
          <w:lang w:val="ro-RO"/>
        </w:rPr>
        <w:t>joi</w:t>
      </w:r>
      <w:r w:rsidRPr="00EE2B21">
        <w:rPr>
          <w:sz w:val="28"/>
          <w:szCs w:val="28"/>
          <w:lang w:val="ro-RO"/>
        </w:rPr>
        <w:t xml:space="preserve">, </w:t>
      </w:r>
      <w:r w:rsidR="001B7F79">
        <w:rPr>
          <w:b/>
          <w:i/>
          <w:sz w:val="28"/>
          <w:szCs w:val="28"/>
          <w:lang w:val="ro-RO"/>
        </w:rPr>
        <w:t>30</w:t>
      </w:r>
      <w:r w:rsidR="00CB16B3">
        <w:rPr>
          <w:b/>
          <w:i/>
          <w:sz w:val="28"/>
          <w:szCs w:val="28"/>
          <w:lang w:val="ro-RO"/>
        </w:rPr>
        <w:t>.04.2026</w:t>
      </w:r>
      <w:r w:rsidRPr="00EE2B21">
        <w:rPr>
          <w:sz w:val="28"/>
          <w:szCs w:val="28"/>
          <w:lang w:val="ro-RO"/>
        </w:rPr>
        <w:t>, începând cu or</w:t>
      </w:r>
      <w:r w:rsidR="00CB16B3">
        <w:rPr>
          <w:sz w:val="28"/>
          <w:szCs w:val="28"/>
          <w:lang w:val="ro-RO"/>
        </w:rPr>
        <w:t>ele</w:t>
      </w:r>
      <w:r w:rsidRPr="00EE2B21">
        <w:rPr>
          <w:sz w:val="28"/>
          <w:szCs w:val="28"/>
          <w:lang w:val="ro-RO"/>
        </w:rPr>
        <w:t xml:space="preserve"> </w:t>
      </w:r>
      <w:r w:rsidR="00CB16B3">
        <w:rPr>
          <w:b/>
          <w:i/>
          <w:sz w:val="28"/>
          <w:szCs w:val="28"/>
          <w:lang w:val="ro-RO"/>
        </w:rPr>
        <w:t>11</w:t>
      </w:r>
      <w:r w:rsidRPr="00EE2B21">
        <w:rPr>
          <w:b/>
          <w:i/>
          <w:sz w:val="28"/>
          <w:szCs w:val="28"/>
          <w:vertAlign w:val="superscript"/>
          <w:lang w:val="ro-RO"/>
        </w:rPr>
        <w:t>00</w:t>
      </w:r>
      <w:r w:rsidRPr="00EE2B21">
        <w:rPr>
          <w:sz w:val="28"/>
          <w:szCs w:val="28"/>
          <w:lang w:val="ro-RO"/>
        </w:rPr>
        <w:t xml:space="preserve">, la </w:t>
      </w:r>
      <w:r w:rsidRPr="00CB16B3">
        <w:rPr>
          <w:b/>
          <w:i/>
          <w:sz w:val="28"/>
          <w:szCs w:val="28"/>
          <w:lang w:val="ro-RO"/>
        </w:rPr>
        <w:t xml:space="preserve">sediul </w:t>
      </w:r>
      <w:r w:rsidR="00CB16B3" w:rsidRPr="00CB16B3">
        <w:rPr>
          <w:b/>
          <w:i/>
          <w:sz w:val="28"/>
          <w:szCs w:val="28"/>
          <w:lang w:val="ro-RO"/>
        </w:rPr>
        <w:t>Centrului de Pregătire și Perfecționare Profesională al Inspecției Muncii</w:t>
      </w:r>
      <w:r w:rsidR="00CB16B3" w:rsidRPr="006E62CA">
        <w:rPr>
          <w:sz w:val="28"/>
          <w:szCs w:val="28"/>
          <w:lang w:val="ro-RO"/>
        </w:rPr>
        <w:t xml:space="preserve">, situat în Botoșani, </w:t>
      </w:r>
      <w:r w:rsidR="00CB16B3">
        <w:rPr>
          <w:sz w:val="28"/>
          <w:szCs w:val="28"/>
          <w:lang w:val="ro-RO"/>
        </w:rPr>
        <w:t>Calea Națională</w:t>
      </w:r>
      <w:r w:rsidR="00CB16B3" w:rsidRPr="006E62CA">
        <w:rPr>
          <w:sz w:val="28"/>
          <w:szCs w:val="28"/>
          <w:lang w:val="ro-RO"/>
        </w:rPr>
        <w:t xml:space="preserve"> nr. </w:t>
      </w:r>
      <w:r w:rsidR="00CB16B3">
        <w:rPr>
          <w:sz w:val="28"/>
          <w:szCs w:val="28"/>
          <w:lang w:val="ro-RO"/>
        </w:rPr>
        <w:t>83</w:t>
      </w:r>
      <w:r w:rsidR="00CB16B3" w:rsidRPr="006E62CA">
        <w:rPr>
          <w:sz w:val="28"/>
          <w:szCs w:val="28"/>
          <w:lang w:val="ro-RO"/>
        </w:rPr>
        <w:t>,</w:t>
      </w:r>
      <w:r w:rsidRPr="00EE2B21">
        <w:rPr>
          <w:sz w:val="28"/>
          <w:szCs w:val="28"/>
          <w:lang w:val="ro-RO"/>
        </w:rPr>
        <w:t xml:space="preserve"> la </w:t>
      </w:r>
      <w:r w:rsidR="009959D5">
        <w:rPr>
          <w:sz w:val="28"/>
          <w:szCs w:val="28"/>
          <w:lang w:val="ro-RO"/>
        </w:rPr>
        <w:t>întâlnirea</w:t>
      </w:r>
      <w:r w:rsidRPr="00EE2B21">
        <w:rPr>
          <w:sz w:val="28"/>
          <w:szCs w:val="28"/>
          <w:lang w:val="ro-RO"/>
        </w:rPr>
        <w:t xml:space="preserve"> cu tema intitulată </w:t>
      </w:r>
      <w:r w:rsidR="009959D5">
        <w:rPr>
          <w:sz w:val="28"/>
          <w:szCs w:val="28"/>
          <w:lang w:val="ro-RO"/>
        </w:rPr>
        <w:t>:</w:t>
      </w:r>
    </w:p>
    <w:p w:rsidR="009959D5" w:rsidRDefault="00EE2B21" w:rsidP="009959D5">
      <w:pPr>
        <w:tabs>
          <w:tab w:val="left" w:pos="1515"/>
        </w:tabs>
        <w:jc w:val="center"/>
        <w:rPr>
          <w:sz w:val="28"/>
          <w:szCs w:val="28"/>
        </w:rPr>
      </w:pPr>
      <w:r w:rsidRPr="00EE2B21">
        <w:rPr>
          <w:sz w:val="28"/>
          <w:szCs w:val="28"/>
        </w:rPr>
        <w:t>“</w:t>
      </w:r>
      <w:proofErr w:type="spellStart"/>
      <w:r w:rsidRPr="009959D5">
        <w:rPr>
          <w:b/>
          <w:i/>
          <w:sz w:val="28"/>
          <w:szCs w:val="28"/>
        </w:rPr>
        <w:t>Informarea</w:t>
      </w:r>
      <w:proofErr w:type="spellEnd"/>
      <w:r w:rsidRPr="009959D5">
        <w:rPr>
          <w:b/>
          <w:i/>
          <w:sz w:val="28"/>
          <w:szCs w:val="28"/>
        </w:rPr>
        <w:t xml:space="preserve"> </w:t>
      </w:r>
      <w:proofErr w:type="spellStart"/>
      <w:r w:rsidRPr="009959D5">
        <w:rPr>
          <w:b/>
          <w:i/>
          <w:sz w:val="28"/>
          <w:szCs w:val="28"/>
        </w:rPr>
        <w:t>și</w:t>
      </w:r>
      <w:proofErr w:type="spellEnd"/>
      <w:r w:rsidRPr="009959D5">
        <w:rPr>
          <w:b/>
          <w:i/>
          <w:sz w:val="28"/>
          <w:szCs w:val="28"/>
        </w:rPr>
        <w:t xml:space="preserve"> </w:t>
      </w:r>
      <w:proofErr w:type="spellStart"/>
      <w:r w:rsidRPr="009959D5">
        <w:rPr>
          <w:b/>
          <w:i/>
          <w:sz w:val="28"/>
          <w:szCs w:val="28"/>
        </w:rPr>
        <w:t>conștientizarea</w:t>
      </w:r>
      <w:proofErr w:type="spellEnd"/>
      <w:r w:rsidRPr="009959D5">
        <w:rPr>
          <w:b/>
          <w:i/>
          <w:sz w:val="28"/>
          <w:szCs w:val="28"/>
        </w:rPr>
        <w:t xml:space="preserve"> </w:t>
      </w:r>
      <w:proofErr w:type="spellStart"/>
      <w:r w:rsidRPr="009959D5">
        <w:rPr>
          <w:b/>
          <w:i/>
          <w:sz w:val="28"/>
          <w:szCs w:val="28"/>
        </w:rPr>
        <w:t>anga</w:t>
      </w:r>
      <w:r w:rsidR="009959D5" w:rsidRPr="009959D5">
        <w:rPr>
          <w:b/>
          <w:i/>
          <w:sz w:val="28"/>
          <w:szCs w:val="28"/>
        </w:rPr>
        <w:t>jatorilor</w:t>
      </w:r>
      <w:proofErr w:type="spellEnd"/>
      <w:r w:rsidRPr="009959D5">
        <w:rPr>
          <w:b/>
          <w:i/>
          <w:sz w:val="28"/>
          <w:szCs w:val="28"/>
        </w:rPr>
        <w:t xml:space="preserve"> din </w:t>
      </w:r>
      <w:proofErr w:type="spellStart"/>
      <w:r w:rsidRPr="009959D5">
        <w:rPr>
          <w:b/>
          <w:i/>
          <w:sz w:val="28"/>
          <w:szCs w:val="28"/>
        </w:rPr>
        <w:t>domeniul</w:t>
      </w:r>
      <w:proofErr w:type="spellEnd"/>
      <w:r w:rsidRPr="009959D5">
        <w:rPr>
          <w:b/>
          <w:i/>
          <w:sz w:val="28"/>
          <w:szCs w:val="28"/>
        </w:rPr>
        <w:t xml:space="preserve"> </w:t>
      </w:r>
      <w:proofErr w:type="spellStart"/>
      <w:r w:rsidRPr="009959D5">
        <w:rPr>
          <w:b/>
          <w:i/>
          <w:sz w:val="28"/>
          <w:szCs w:val="28"/>
        </w:rPr>
        <w:t>construcțiilor</w:t>
      </w:r>
      <w:proofErr w:type="spellEnd"/>
      <w:r w:rsidRPr="009959D5">
        <w:rPr>
          <w:b/>
          <w:i/>
          <w:sz w:val="28"/>
          <w:szCs w:val="28"/>
        </w:rPr>
        <w:t xml:space="preserve"> cu </w:t>
      </w:r>
      <w:proofErr w:type="spellStart"/>
      <w:r w:rsidRPr="009959D5">
        <w:rPr>
          <w:b/>
          <w:i/>
          <w:sz w:val="28"/>
          <w:szCs w:val="28"/>
        </w:rPr>
        <w:t>privire</w:t>
      </w:r>
      <w:proofErr w:type="spellEnd"/>
      <w:r w:rsidRPr="009959D5">
        <w:rPr>
          <w:b/>
          <w:i/>
          <w:sz w:val="28"/>
          <w:szCs w:val="28"/>
        </w:rPr>
        <w:t xml:space="preserve"> la</w:t>
      </w:r>
      <w:r w:rsidR="009959D5" w:rsidRPr="009959D5">
        <w:rPr>
          <w:b/>
          <w:i/>
          <w:sz w:val="28"/>
          <w:szCs w:val="28"/>
        </w:rPr>
        <w:t xml:space="preserve"> </w:t>
      </w:r>
      <w:proofErr w:type="spellStart"/>
      <w:r w:rsidR="009959D5" w:rsidRPr="009959D5">
        <w:rPr>
          <w:b/>
          <w:i/>
          <w:sz w:val="28"/>
          <w:szCs w:val="28"/>
        </w:rPr>
        <w:t>respectarea</w:t>
      </w:r>
      <w:proofErr w:type="spellEnd"/>
      <w:r w:rsidR="009959D5" w:rsidRPr="009959D5">
        <w:rPr>
          <w:b/>
          <w:i/>
          <w:sz w:val="28"/>
          <w:szCs w:val="28"/>
        </w:rPr>
        <w:t xml:space="preserve"> </w:t>
      </w:r>
      <w:proofErr w:type="spellStart"/>
      <w:r w:rsidR="009959D5" w:rsidRPr="009959D5">
        <w:rPr>
          <w:b/>
          <w:i/>
          <w:sz w:val="28"/>
          <w:szCs w:val="28"/>
        </w:rPr>
        <w:t>prevederilor</w:t>
      </w:r>
      <w:proofErr w:type="spellEnd"/>
      <w:r w:rsidR="009959D5" w:rsidRPr="009959D5">
        <w:rPr>
          <w:b/>
          <w:i/>
          <w:sz w:val="28"/>
          <w:szCs w:val="28"/>
        </w:rPr>
        <w:t xml:space="preserve"> </w:t>
      </w:r>
      <w:proofErr w:type="spellStart"/>
      <w:r w:rsidR="009959D5" w:rsidRPr="009959D5">
        <w:rPr>
          <w:b/>
          <w:i/>
          <w:sz w:val="28"/>
          <w:szCs w:val="28"/>
        </w:rPr>
        <w:t>legale</w:t>
      </w:r>
      <w:proofErr w:type="spellEnd"/>
      <w:r w:rsidR="009959D5" w:rsidRPr="009959D5">
        <w:rPr>
          <w:b/>
          <w:i/>
          <w:sz w:val="28"/>
          <w:szCs w:val="28"/>
        </w:rPr>
        <w:t xml:space="preserve"> </w:t>
      </w:r>
      <w:proofErr w:type="spellStart"/>
      <w:r w:rsidR="009959D5" w:rsidRPr="009959D5">
        <w:rPr>
          <w:b/>
          <w:i/>
          <w:sz w:val="28"/>
          <w:szCs w:val="28"/>
        </w:rPr>
        <w:t>referitoare</w:t>
      </w:r>
      <w:proofErr w:type="spellEnd"/>
      <w:r w:rsidR="006950F9">
        <w:rPr>
          <w:b/>
          <w:i/>
          <w:sz w:val="28"/>
          <w:szCs w:val="28"/>
        </w:rPr>
        <w:t xml:space="preserve"> la</w:t>
      </w:r>
      <w:r w:rsidR="009959D5" w:rsidRPr="009959D5">
        <w:rPr>
          <w:b/>
          <w:i/>
          <w:sz w:val="28"/>
          <w:szCs w:val="28"/>
        </w:rPr>
        <w:t xml:space="preserve"> </w:t>
      </w:r>
      <w:proofErr w:type="spellStart"/>
      <w:r w:rsidR="009959D5" w:rsidRPr="009959D5">
        <w:rPr>
          <w:b/>
          <w:i/>
          <w:sz w:val="28"/>
          <w:szCs w:val="28"/>
        </w:rPr>
        <w:t>încheierea</w:t>
      </w:r>
      <w:proofErr w:type="spellEnd"/>
      <w:r w:rsidR="009959D5" w:rsidRPr="009959D5">
        <w:rPr>
          <w:b/>
          <w:i/>
          <w:sz w:val="28"/>
          <w:szCs w:val="28"/>
        </w:rPr>
        <w:t xml:space="preserve"> </w:t>
      </w:r>
      <w:proofErr w:type="spellStart"/>
      <w:r w:rsidR="009959D5" w:rsidRPr="009959D5">
        <w:rPr>
          <w:b/>
          <w:i/>
          <w:sz w:val="28"/>
          <w:szCs w:val="28"/>
        </w:rPr>
        <w:t>și</w:t>
      </w:r>
      <w:proofErr w:type="spellEnd"/>
      <w:r w:rsidR="009959D5" w:rsidRPr="009959D5">
        <w:rPr>
          <w:b/>
          <w:i/>
          <w:sz w:val="28"/>
          <w:szCs w:val="28"/>
        </w:rPr>
        <w:t xml:space="preserve"> </w:t>
      </w:r>
      <w:proofErr w:type="spellStart"/>
      <w:r w:rsidR="009959D5" w:rsidRPr="009959D5">
        <w:rPr>
          <w:b/>
          <w:i/>
          <w:sz w:val="28"/>
          <w:szCs w:val="28"/>
        </w:rPr>
        <w:t>executarea</w:t>
      </w:r>
      <w:proofErr w:type="spellEnd"/>
      <w:r w:rsidR="009959D5" w:rsidRPr="009959D5">
        <w:rPr>
          <w:b/>
          <w:i/>
          <w:sz w:val="28"/>
          <w:szCs w:val="28"/>
        </w:rPr>
        <w:t xml:space="preserve"> </w:t>
      </w:r>
      <w:proofErr w:type="spellStart"/>
      <w:r w:rsidR="009959D5" w:rsidRPr="009959D5">
        <w:rPr>
          <w:b/>
          <w:i/>
          <w:sz w:val="28"/>
          <w:szCs w:val="28"/>
        </w:rPr>
        <w:t>contractelor</w:t>
      </w:r>
      <w:proofErr w:type="spellEnd"/>
      <w:r w:rsidR="009959D5" w:rsidRPr="009959D5">
        <w:rPr>
          <w:b/>
          <w:i/>
          <w:sz w:val="28"/>
          <w:szCs w:val="28"/>
        </w:rPr>
        <w:t xml:space="preserve"> </w:t>
      </w:r>
      <w:proofErr w:type="spellStart"/>
      <w:r w:rsidR="009959D5" w:rsidRPr="009959D5">
        <w:rPr>
          <w:b/>
          <w:i/>
          <w:sz w:val="28"/>
          <w:szCs w:val="28"/>
        </w:rPr>
        <w:t>individuale</w:t>
      </w:r>
      <w:proofErr w:type="spellEnd"/>
      <w:r w:rsidR="009959D5" w:rsidRPr="009959D5">
        <w:rPr>
          <w:b/>
          <w:i/>
          <w:sz w:val="28"/>
          <w:szCs w:val="28"/>
        </w:rPr>
        <w:t xml:space="preserve"> de </w:t>
      </w:r>
      <w:proofErr w:type="spellStart"/>
      <w:r w:rsidR="009959D5" w:rsidRPr="009959D5">
        <w:rPr>
          <w:b/>
          <w:i/>
          <w:sz w:val="28"/>
          <w:szCs w:val="28"/>
        </w:rPr>
        <w:t>muncă</w:t>
      </w:r>
      <w:proofErr w:type="spellEnd"/>
      <w:r w:rsidR="009959D5" w:rsidRPr="009959D5">
        <w:rPr>
          <w:b/>
          <w:i/>
          <w:sz w:val="28"/>
          <w:szCs w:val="28"/>
        </w:rPr>
        <w:t xml:space="preserve">, </w:t>
      </w:r>
      <w:proofErr w:type="spellStart"/>
      <w:r w:rsidR="009959D5" w:rsidRPr="009959D5">
        <w:rPr>
          <w:b/>
          <w:i/>
          <w:sz w:val="28"/>
          <w:szCs w:val="28"/>
        </w:rPr>
        <w:t>precum</w:t>
      </w:r>
      <w:proofErr w:type="spellEnd"/>
      <w:r w:rsidR="009959D5" w:rsidRPr="009959D5">
        <w:rPr>
          <w:b/>
          <w:i/>
          <w:sz w:val="28"/>
          <w:szCs w:val="28"/>
        </w:rPr>
        <w:t xml:space="preserve"> </w:t>
      </w:r>
      <w:proofErr w:type="spellStart"/>
      <w:r w:rsidR="009959D5" w:rsidRPr="009959D5">
        <w:rPr>
          <w:b/>
          <w:i/>
          <w:sz w:val="28"/>
          <w:szCs w:val="28"/>
        </w:rPr>
        <w:t>și</w:t>
      </w:r>
      <w:proofErr w:type="spellEnd"/>
      <w:r w:rsidR="009959D5" w:rsidRPr="009959D5">
        <w:rPr>
          <w:b/>
          <w:i/>
          <w:sz w:val="28"/>
          <w:szCs w:val="28"/>
        </w:rPr>
        <w:t xml:space="preserve"> la </w:t>
      </w:r>
      <w:proofErr w:type="spellStart"/>
      <w:r w:rsidR="009959D5" w:rsidRPr="009959D5">
        <w:rPr>
          <w:b/>
          <w:i/>
          <w:sz w:val="28"/>
          <w:szCs w:val="28"/>
        </w:rPr>
        <w:t>cerințele</w:t>
      </w:r>
      <w:proofErr w:type="spellEnd"/>
      <w:r w:rsidR="009959D5" w:rsidRPr="009959D5">
        <w:rPr>
          <w:b/>
          <w:i/>
          <w:sz w:val="28"/>
          <w:szCs w:val="28"/>
        </w:rPr>
        <w:t xml:space="preserve"> </w:t>
      </w:r>
      <w:proofErr w:type="spellStart"/>
      <w:r w:rsidR="009959D5" w:rsidRPr="009959D5">
        <w:rPr>
          <w:b/>
          <w:i/>
          <w:sz w:val="28"/>
          <w:szCs w:val="28"/>
        </w:rPr>
        <w:t>minime</w:t>
      </w:r>
      <w:proofErr w:type="spellEnd"/>
      <w:r w:rsidR="009959D5" w:rsidRPr="009959D5">
        <w:rPr>
          <w:b/>
          <w:i/>
          <w:sz w:val="28"/>
          <w:szCs w:val="28"/>
        </w:rPr>
        <w:t xml:space="preserve"> de </w:t>
      </w:r>
      <w:proofErr w:type="spellStart"/>
      <w:r w:rsidR="009959D5">
        <w:rPr>
          <w:b/>
          <w:i/>
          <w:sz w:val="28"/>
          <w:szCs w:val="28"/>
        </w:rPr>
        <w:t>s</w:t>
      </w:r>
      <w:r w:rsidR="009959D5" w:rsidRPr="009959D5">
        <w:rPr>
          <w:b/>
          <w:i/>
          <w:sz w:val="28"/>
          <w:szCs w:val="28"/>
        </w:rPr>
        <w:t>ecuritate</w:t>
      </w:r>
      <w:proofErr w:type="spellEnd"/>
      <w:r w:rsidR="009959D5" w:rsidRPr="009959D5">
        <w:rPr>
          <w:b/>
          <w:i/>
          <w:sz w:val="28"/>
          <w:szCs w:val="28"/>
        </w:rPr>
        <w:t xml:space="preserve"> </w:t>
      </w:r>
      <w:proofErr w:type="spellStart"/>
      <w:r w:rsidR="009959D5" w:rsidRPr="009959D5">
        <w:rPr>
          <w:b/>
          <w:i/>
          <w:sz w:val="28"/>
          <w:szCs w:val="28"/>
        </w:rPr>
        <w:t>și</w:t>
      </w:r>
      <w:proofErr w:type="spellEnd"/>
      <w:r w:rsidR="009959D5" w:rsidRPr="009959D5">
        <w:rPr>
          <w:b/>
          <w:i/>
          <w:sz w:val="28"/>
          <w:szCs w:val="28"/>
        </w:rPr>
        <w:t xml:space="preserve"> </w:t>
      </w:r>
      <w:proofErr w:type="spellStart"/>
      <w:r w:rsidR="009959D5" w:rsidRPr="009959D5">
        <w:rPr>
          <w:b/>
          <w:i/>
          <w:sz w:val="28"/>
          <w:szCs w:val="28"/>
        </w:rPr>
        <w:t>sănătate</w:t>
      </w:r>
      <w:proofErr w:type="spellEnd"/>
      <w:r w:rsidR="009959D5" w:rsidRPr="009959D5">
        <w:rPr>
          <w:b/>
          <w:i/>
          <w:sz w:val="28"/>
          <w:szCs w:val="28"/>
        </w:rPr>
        <w:t xml:space="preserve"> </w:t>
      </w:r>
      <w:proofErr w:type="spellStart"/>
      <w:r w:rsidR="009959D5" w:rsidRPr="009959D5">
        <w:rPr>
          <w:b/>
          <w:i/>
          <w:sz w:val="28"/>
          <w:szCs w:val="28"/>
        </w:rPr>
        <w:t>în</w:t>
      </w:r>
      <w:proofErr w:type="spellEnd"/>
      <w:r w:rsidR="009959D5" w:rsidRPr="009959D5">
        <w:rPr>
          <w:b/>
          <w:i/>
          <w:sz w:val="28"/>
          <w:szCs w:val="28"/>
        </w:rPr>
        <w:t xml:space="preserve"> </w:t>
      </w:r>
      <w:proofErr w:type="spellStart"/>
      <w:r w:rsidR="009959D5" w:rsidRPr="009959D5">
        <w:rPr>
          <w:b/>
          <w:i/>
          <w:sz w:val="28"/>
          <w:szCs w:val="28"/>
        </w:rPr>
        <w:t>muncă</w:t>
      </w:r>
      <w:proofErr w:type="spellEnd"/>
      <w:r w:rsidRPr="00EE2B21">
        <w:rPr>
          <w:sz w:val="28"/>
          <w:szCs w:val="28"/>
        </w:rPr>
        <w:t>”</w:t>
      </w:r>
    </w:p>
    <w:p w:rsidR="009959D5" w:rsidRDefault="009959D5" w:rsidP="009959D5">
      <w:pPr>
        <w:tabs>
          <w:tab w:val="left" w:pos="1515"/>
        </w:tabs>
        <w:jc w:val="center"/>
        <w:rPr>
          <w:sz w:val="28"/>
          <w:szCs w:val="28"/>
        </w:rPr>
      </w:pPr>
    </w:p>
    <w:p w:rsidR="00EE2B21" w:rsidRDefault="00EE2B21" w:rsidP="00EE2B21">
      <w:pPr>
        <w:tabs>
          <w:tab w:val="left" w:pos="151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rugăm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ne </w:t>
      </w:r>
      <w:proofErr w:type="spellStart"/>
      <w:r>
        <w:rPr>
          <w:sz w:val="28"/>
          <w:szCs w:val="28"/>
        </w:rPr>
        <w:t>confirmați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participarea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dumneavoastră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până</w:t>
      </w:r>
      <w:proofErr w:type="spellEnd"/>
      <w:r>
        <w:rPr>
          <w:sz w:val="28"/>
          <w:szCs w:val="28"/>
        </w:rPr>
        <w:t xml:space="preserve"> la data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</w:t>
      </w:r>
      <w:r w:rsidR="00313DBA">
        <w:rPr>
          <w:sz w:val="28"/>
          <w:szCs w:val="28"/>
        </w:rPr>
        <w:t>7</w:t>
      </w:r>
      <w:r w:rsidR="00535667">
        <w:rPr>
          <w:sz w:val="28"/>
          <w:szCs w:val="28"/>
        </w:rPr>
        <w:t xml:space="preserve">.04.2026, </w:t>
      </w:r>
      <w:proofErr w:type="spellStart"/>
      <w:r w:rsidR="00535667">
        <w:rPr>
          <w:sz w:val="28"/>
          <w:szCs w:val="28"/>
        </w:rPr>
        <w:t>pentru</w:t>
      </w:r>
      <w:proofErr w:type="spellEnd"/>
      <w:r w:rsidR="00535667">
        <w:rPr>
          <w:sz w:val="28"/>
          <w:szCs w:val="28"/>
        </w:rPr>
        <w:t xml:space="preserve"> a </w:t>
      </w:r>
      <w:proofErr w:type="spellStart"/>
      <w:r w:rsidR="00535667">
        <w:rPr>
          <w:sz w:val="28"/>
          <w:szCs w:val="28"/>
        </w:rPr>
        <w:t>putea</w:t>
      </w:r>
      <w:proofErr w:type="spellEnd"/>
      <w:r w:rsidR="00535667">
        <w:rPr>
          <w:sz w:val="28"/>
          <w:szCs w:val="28"/>
        </w:rPr>
        <w:t xml:space="preserve"> </w:t>
      </w:r>
      <w:proofErr w:type="spellStart"/>
      <w:r w:rsidR="00535667">
        <w:rPr>
          <w:sz w:val="28"/>
          <w:szCs w:val="28"/>
        </w:rPr>
        <w:t>organiza</w:t>
      </w:r>
      <w:proofErr w:type="spellEnd"/>
      <w:r w:rsidR="00535667">
        <w:rPr>
          <w:sz w:val="28"/>
          <w:szCs w:val="28"/>
        </w:rPr>
        <w:t xml:space="preserve"> </w:t>
      </w:r>
      <w:proofErr w:type="spellStart"/>
      <w:r w:rsidR="00535667">
        <w:rPr>
          <w:sz w:val="28"/>
          <w:szCs w:val="28"/>
        </w:rPr>
        <w:t>corespunz</w:t>
      </w:r>
      <w:r w:rsidR="00535667">
        <w:rPr>
          <w:sz w:val="28"/>
          <w:szCs w:val="28"/>
          <w:lang w:val="ro-RO"/>
        </w:rPr>
        <w:t>ător</w:t>
      </w:r>
      <w:proofErr w:type="spellEnd"/>
      <w:r w:rsidR="00535667">
        <w:rPr>
          <w:sz w:val="28"/>
          <w:szCs w:val="28"/>
          <w:lang w:val="ro-RO"/>
        </w:rPr>
        <w:t xml:space="preserve"> evenimentul</w:t>
      </w:r>
      <w:r>
        <w:rPr>
          <w:sz w:val="28"/>
          <w:szCs w:val="28"/>
        </w:rPr>
        <w:t>.</w:t>
      </w:r>
    </w:p>
    <w:p w:rsidR="00EE2B21" w:rsidRDefault="00EE2B21" w:rsidP="00EE2B21">
      <w:pPr>
        <w:tabs>
          <w:tab w:val="left" w:pos="1515"/>
        </w:tabs>
        <w:jc w:val="both"/>
        <w:rPr>
          <w:sz w:val="28"/>
          <w:szCs w:val="28"/>
        </w:rPr>
      </w:pPr>
    </w:p>
    <w:p w:rsidR="00EE2B21" w:rsidRDefault="00EE2B21" w:rsidP="00EE2B21">
      <w:pPr>
        <w:tabs>
          <w:tab w:val="left" w:pos="15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</w:rPr>
        <w:t>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așteptăm</w:t>
      </w:r>
      <w:proofErr w:type="spellEnd"/>
      <w:r>
        <w:rPr>
          <w:sz w:val="28"/>
          <w:szCs w:val="28"/>
        </w:rPr>
        <w:t xml:space="preserve"> cu drag!</w:t>
      </w:r>
    </w:p>
    <w:p w:rsidR="00B961D6" w:rsidRDefault="00B961D6" w:rsidP="00B961D6">
      <w:pPr>
        <w:tabs>
          <w:tab w:val="left" w:pos="1515"/>
        </w:tabs>
        <w:jc w:val="right"/>
        <w:rPr>
          <w:sz w:val="28"/>
          <w:szCs w:val="28"/>
          <w:lang w:val="ro-RO"/>
        </w:rPr>
      </w:pPr>
    </w:p>
    <w:p w:rsidR="00B961D6" w:rsidRDefault="00B961D6" w:rsidP="00B961D6">
      <w:pPr>
        <w:tabs>
          <w:tab w:val="left" w:pos="1515"/>
        </w:tabs>
        <w:jc w:val="right"/>
        <w:rPr>
          <w:sz w:val="28"/>
          <w:szCs w:val="28"/>
          <w:lang w:val="ro-RO"/>
        </w:rPr>
      </w:pPr>
    </w:p>
    <w:p w:rsidR="00B961D6" w:rsidRDefault="00C447EF" w:rsidP="00B961D6">
      <w:pPr>
        <w:tabs>
          <w:tab w:val="left" w:pos="1515"/>
        </w:tabs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Inspector-</w:t>
      </w:r>
      <w:r w:rsidR="002F342E">
        <w:rPr>
          <w:sz w:val="28"/>
          <w:szCs w:val="28"/>
          <w:lang w:val="ro-RO"/>
        </w:rPr>
        <w:t>ș</w:t>
      </w:r>
      <w:bookmarkStart w:id="0" w:name="_GoBack"/>
      <w:bookmarkEnd w:id="0"/>
      <w:r w:rsidR="00B961D6">
        <w:rPr>
          <w:sz w:val="28"/>
          <w:szCs w:val="28"/>
          <w:lang w:val="ro-RO"/>
        </w:rPr>
        <w:t>ef ITM Botoșani</w:t>
      </w:r>
    </w:p>
    <w:p w:rsidR="009959D5" w:rsidRDefault="009959D5" w:rsidP="00EE2B21">
      <w:pPr>
        <w:tabs>
          <w:tab w:val="left" w:pos="1515"/>
        </w:tabs>
        <w:jc w:val="both"/>
        <w:rPr>
          <w:sz w:val="28"/>
          <w:szCs w:val="28"/>
          <w:lang w:val="ro-RO"/>
        </w:rPr>
      </w:pPr>
    </w:p>
    <w:p w:rsidR="009959D5" w:rsidRDefault="009959D5" w:rsidP="00EE2B21">
      <w:pPr>
        <w:tabs>
          <w:tab w:val="left" w:pos="1515"/>
        </w:tabs>
        <w:jc w:val="both"/>
        <w:rPr>
          <w:sz w:val="28"/>
          <w:szCs w:val="28"/>
          <w:lang w:val="ro-RO"/>
        </w:rPr>
      </w:pPr>
    </w:p>
    <w:p w:rsidR="009959D5" w:rsidRDefault="009959D5" w:rsidP="00EE2B21">
      <w:pPr>
        <w:tabs>
          <w:tab w:val="left" w:pos="1515"/>
        </w:tabs>
        <w:jc w:val="both"/>
        <w:rPr>
          <w:sz w:val="28"/>
          <w:szCs w:val="28"/>
          <w:lang w:val="ro-RO"/>
        </w:rPr>
      </w:pPr>
    </w:p>
    <w:p w:rsidR="00EE2B21" w:rsidRPr="00EE2B21" w:rsidRDefault="00EE2B21" w:rsidP="009959D5">
      <w:pPr>
        <w:tabs>
          <w:tab w:val="left" w:pos="1515"/>
        </w:tabs>
        <w:jc w:val="right"/>
        <w:rPr>
          <w:sz w:val="24"/>
          <w:szCs w:val="24"/>
          <w:lang w:val="ro-RO"/>
        </w:rPr>
      </w:pPr>
    </w:p>
    <w:sectPr w:rsidR="00EE2B21" w:rsidRPr="00EE2B21" w:rsidSect="00311484">
      <w:headerReference w:type="first" r:id="rId9"/>
      <w:footerReference w:type="first" r:id="rId10"/>
      <w:pgSz w:w="11907" w:h="16839" w:code="9"/>
      <w:pgMar w:top="1417" w:right="1417" w:bottom="1417" w:left="141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8A8" w:rsidRDefault="001238A8" w:rsidP="00CD5B3B">
      <w:r>
        <w:separator/>
      </w:r>
    </w:p>
  </w:endnote>
  <w:endnote w:type="continuationSeparator" w:id="0">
    <w:p w:rsidR="001238A8" w:rsidRDefault="001238A8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66" w:rsidRDefault="004471CB" w:rsidP="00227966">
    <w:pPr>
      <w:pStyle w:val="Subsol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  <w:lang w:val="ro-RO"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5079</wp:posOffset>
              </wp:positionH>
              <wp:positionV relativeFrom="paragraph">
                <wp:posOffset>-5716</wp:posOffset>
              </wp:positionV>
              <wp:extent cx="6829425" cy="45719"/>
              <wp:effectExtent l="0" t="0" r="28575" b="3111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29425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C65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4pt;margin-top:-.45pt;width:537.75pt;height:3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" strokecolor="#a5a5a5">
              <w10:wrap anchorx="margin"/>
            </v:shape>
          </w:pict>
        </mc:Fallback>
      </mc:AlternateContent>
    </w:r>
  </w:p>
  <w:p w:rsidR="000216D2" w:rsidRPr="00EE5739" w:rsidRDefault="00486E7E" w:rsidP="004D072D">
    <w:pPr>
      <w:pStyle w:val="Subsol"/>
      <w:tabs>
        <w:tab w:val="left" w:pos="2160"/>
        <w:tab w:val="center" w:pos="6237"/>
      </w:tabs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Aleea Gheorghe </w:t>
    </w:r>
    <w:proofErr w:type="spellStart"/>
    <w:r>
      <w:rPr>
        <w:sz w:val="14"/>
        <w:szCs w:val="14"/>
        <w:lang w:val="ro-RO"/>
      </w:rPr>
      <w:t>Avrămescu</w:t>
    </w:r>
    <w:proofErr w:type="spellEnd"/>
    <w:r>
      <w:rPr>
        <w:sz w:val="14"/>
        <w:szCs w:val="14"/>
        <w:lang w:val="ro-RO"/>
      </w:rPr>
      <w:t>, Nr.26A</w:t>
    </w:r>
    <w:r w:rsidR="000216D2" w:rsidRPr="00EE5739">
      <w:rPr>
        <w:sz w:val="14"/>
        <w:szCs w:val="14"/>
        <w:lang w:val="ro-RO"/>
      </w:rPr>
      <w:t xml:space="preserve">, </w:t>
    </w:r>
    <w:r w:rsidR="000216D2">
      <w:rPr>
        <w:sz w:val="14"/>
        <w:szCs w:val="14"/>
        <w:lang w:val="ro-RO"/>
      </w:rPr>
      <w:t>Botosani</w:t>
    </w:r>
    <w:r w:rsidR="000216D2" w:rsidRPr="00EE5739">
      <w:rPr>
        <w:sz w:val="14"/>
        <w:szCs w:val="14"/>
        <w:lang w:val="ro-RO"/>
      </w:rPr>
      <w:tab/>
    </w:r>
  </w:p>
  <w:p w:rsidR="000216D2" w:rsidRPr="00EE5739" w:rsidRDefault="000216D2" w:rsidP="004D072D">
    <w:pPr>
      <w:pStyle w:val="Subsol"/>
      <w:rPr>
        <w:sz w:val="14"/>
        <w:szCs w:val="14"/>
        <w:lang w:val="ro-RO"/>
      </w:rPr>
    </w:pPr>
    <w:r w:rsidRPr="00EE5739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31 534532</w:t>
    </w:r>
    <w:r w:rsidRPr="00EE5739">
      <w:rPr>
        <w:sz w:val="14"/>
        <w:szCs w:val="14"/>
        <w:lang w:val="ro-RO"/>
      </w:rPr>
      <w:t>; fax: +4 02</w:t>
    </w:r>
    <w:r>
      <w:rPr>
        <w:sz w:val="14"/>
        <w:szCs w:val="14"/>
        <w:lang w:val="ro-RO"/>
      </w:rPr>
      <w:t>31 514854</w:t>
    </w:r>
  </w:p>
  <w:p w:rsidR="000216D2" w:rsidRDefault="001238A8" w:rsidP="004D072D">
    <w:pPr>
      <w:pStyle w:val="Subsol"/>
      <w:rPr>
        <w:b/>
        <w:sz w:val="14"/>
        <w:szCs w:val="14"/>
        <w:lang w:val="ro-RO"/>
      </w:rPr>
    </w:pPr>
    <w:hyperlink r:id="rId1" w:history="1">
      <w:r w:rsidR="000216D2" w:rsidRPr="00125E99">
        <w:rPr>
          <w:rStyle w:val="Hyperlink"/>
          <w:b/>
          <w:sz w:val="14"/>
          <w:szCs w:val="14"/>
          <w:lang w:val="ro-RO"/>
        </w:rPr>
        <w:t>itmbotosani@itmbotosani.ro</w:t>
      </w:r>
    </w:hyperlink>
  </w:p>
  <w:p w:rsidR="000216D2" w:rsidRDefault="001238A8" w:rsidP="004D072D">
    <w:pPr>
      <w:pStyle w:val="Subsol"/>
    </w:pPr>
    <w:hyperlink r:id="rId2" w:history="1">
      <w:r w:rsidR="000216D2" w:rsidRPr="00766158">
        <w:rPr>
          <w:rStyle w:val="Hyperlink"/>
          <w:b/>
          <w:sz w:val="14"/>
          <w:szCs w:val="14"/>
          <w:lang w:val="ro-RO"/>
        </w:rPr>
        <w:t>www.itmbotosani.ro</w:t>
      </w:r>
    </w:hyperlink>
  </w:p>
  <w:p w:rsidR="00AD41DA" w:rsidRDefault="004471CB" w:rsidP="004D072D">
    <w:pPr>
      <w:pStyle w:val="Subsol"/>
      <w:rPr>
        <w:sz w:val="14"/>
      </w:rPr>
    </w:pPr>
    <w:r>
      <w:rPr>
        <w:b/>
        <w:noProof/>
        <w:sz w:val="14"/>
        <w:szCs w:val="14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1106805</wp:posOffset>
              </wp:positionH>
              <wp:positionV relativeFrom="paragraph">
                <wp:posOffset>43179</wp:posOffset>
              </wp:positionV>
              <wp:extent cx="573405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22102B" id="AutoShape 1" o:spid="_x0000_s1026" type="#_x0000_t32" style="position:absolute;margin-left:87.15pt;margin-top:3.4pt;width:451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" strokecolor="#a5a5a5"/>
          </w:pict>
        </mc:Fallback>
      </mc:AlternateContent>
    </w:r>
  </w:p>
  <w:p w:rsidR="00D473BE" w:rsidRPr="00670E9D" w:rsidRDefault="00D473BE" w:rsidP="004D072D">
    <w:pPr>
      <w:pStyle w:val="Subsol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ca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Subsol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8A8" w:rsidRDefault="001238A8" w:rsidP="00CD5B3B">
      <w:r>
        <w:separator/>
      </w:r>
    </w:p>
  </w:footnote>
  <w:footnote w:type="continuationSeparator" w:id="0">
    <w:p w:rsidR="001238A8" w:rsidRDefault="001238A8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4471CB" w:rsidP="003A6D26">
          <w:pPr>
            <w:pStyle w:val="MediumGrid21"/>
          </w:pPr>
          <w:r>
            <w:rPr>
              <w:noProof/>
              <w:lang w:val="ro-RO" w:eastAsia="ro-RO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968375</wp:posOffset>
                    </wp:positionH>
                    <wp:positionV relativeFrom="paragraph">
                      <wp:posOffset>139700</wp:posOffset>
                    </wp:positionV>
                    <wp:extent cx="4000500" cy="657225"/>
                    <wp:effectExtent l="0" t="0" r="0" b="0"/>
                    <wp:wrapNone/>
                    <wp:docPr id="4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00500" cy="657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:rsidR="000216D2" w:rsidRPr="000216D2" w:rsidRDefault="000216D2" w:rsidP="009F0299">
                                <w:pP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 xml:space="preserve">teritorial de muncă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botoşani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76.25pt;margin-top:11pt;width:315pt;height:5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tf4gQIAAA8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" stroked="f">
                    <v:textbox>
                      <w:txbxContent>
                        <w:p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:rsidR="000216D2" w:rsidRPr="000216D2" w:rsidRDefault="000216D2" w:rsidP="009F0299">
                          <w:pPr>
                            <w:rPr>
                              <w:smallCaps/>
                              <w:sz w:val="32"/>
                              <w:lang w:val="ro-RO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 xml:space="preserve">teritorial de muncă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botoşani</w:t>
                          </w:r>
                          <w:proofErr w:type="spellEnd"/>
                        </w:p>
                      </w:txbxContent>
                    </v:textbox>
                  </v:shape>
                </w:pict>
              </mc:Fallback>
            </mc:AlternateContent>
          </w:r>
          <w:r w:rsidR="00C84349">
            <w:rPr>
              <w:noProof/>
              <w:lang w:val="ro-RO" w:eastAsia="ro-RO"/>
            </w:rPr>
            <w:drawing>
              <wp:inline distT="0" distB="0" distL="0" distR="0">
                <wp:extent cx="981075" cy="942975"/>
                <wp:effectExtent l="19050" t="0" r="9525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983486" w:rsidP="002D499D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9AE02D4"/>
    <w:multiLevelType w:val="hybridMultilevel"/>
    <w:tmpl w:val="8A2ADF50"/>
    <w:lvl w:ilvl="0" w:tplc="5792DBF2">
      <w:numFmt w:val="bullet"/>
      <w:lvlText w:val="-"/>
      <w:lvlJc w:val="left"/>
      <w:pPr>
        <w:ind w:left="1875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16E78B6"/>
    <w:multiLevelType w:val="hybridMultilevel"/>
    <w:tmpl w:val="D3227652"/>
    <w:lvl w:ilvl="0" w:tplc="08562092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AF"/>
    <w:rsid w:val="00006E22"/>
    <w:rsid w:val="000216D2"/>
    <w:rsid w:val="00023104"/>
    <w:rsid w:val="00043406"/>
    <w:rsid w:val="00046B02"/>
    <w:rsid w:val="00050AB2"/>
    <w:rsid w:val="000567FC"/>
    <w:rsid w:val="0006755E"/>
    <w:rsid w:val="000719E3"/>
    <w:rsid w:val="000767C9"/>
    <w:rsid w:val="00081989"/>
    <w:rsid w:val="0008313A"/>
    <w:rsid w:val="00092C9F"/>
    <w:rsid w:val="000A0812"/>
    <w:rsid w:val="000C1C4D"/>
    <w:rsid w:val="000C3F96"/>
    <w:rsid w:val="000C4B3B"/>
    <w:rsid w:val="000C775B"/>
    <w:rsid w:val="000D1304"/>
    <w:rsid w:val="000F79B6"/>
    <w:rsid w:val="00100F36"/>
    <w:rsid w:val="001107D3"/>
    <w:rsid w:val="00120532"/>
    <w:rsid w:val="001238A8"/>
    <w:rsid w:val="00124BFF"/>
    <w:rsid w:val="001421CF"/>
    <w:rsid w:val="00143641"/>
    <w:rsid w:val="00150882"/>
    <w:rsid w:val="00153C82"/>
    <w:rsid w:val="001547F3"/>
    <w:rsid w:val="00156A8E"/>
    <w:rsid w:val="0016789C"/>
    <w:rsid w:val="00173D32"/>
    <w:rsid w:val="001A5592"/>
    <w:rsid w:val="001B5AD4"/>
    <w:rsid w:val="001B7514"/>
    <w:rsid w:val="001B7F79"/>
    <w:rsid w:val="001D2148"/>
    <w:rsid w:val="001E03C9"/>
    <w:rsid w:val="001F02B5"/>
    <w:rsid w:val="001F3097"/>
    <w:rsid w:val="001F456F"/>
    <w:rsid w:val="001F5F19"/>
    <w:rsid w:val="0022184C"/>
    <w:rsid w:val="00227966"/>
    <w:rsid w:val="00227CB6"/>
    <w:rsid w:val="00246D27"/>
    <w:rsid w:val="00252209"/>
    <w:rsid w:val="002848F3"/>
    <w:rsid w:val="002857D1"/>
    <w:rsid w:val="00293A82"/>
    <w:rsid w:val="002A5742"/>
    <w:rsid w:val="002B382A"/>
    <w:rsid w:val="002D0AC7"/>
    <w:rsid w:val="002D499D"/>
    <w:rsid w:val="002D5A0E"/>
    <w:rsid w:val="002F1270"/>
    <w:rsid w:val="002F342E"/>
    <w:rsid w:val="00306D72"/>
    <w:rsid w:val="003070E3"/>
    <w:rsid w:val="00311484"/>
    <w:rsid w:val="00313DBA"/>
    <w:rsid w:val="0032461D"/>
    <w:rsid w:val="00332152"/>
    <w:rsid w:val="0034448B"/>
    <w:rsid w:val="00353678"/>
    <w:rsid w:val="0035613F"/>
    <w:rsid w:val="00360BAC"/>
    <w:rsid w:val="00361DC2"/>
    <w:rsid w:val="00362768"/>
    <w:rsid w:val="00364566"/>
    <w:rsid w:val="00365F58"/>
    <w:rsid w:val="00376AD0"/>
    <w:rsid w:val="003914F5"/>
    <w:rsid w:val="003A127B"/>
    <w:rsid w:val="003A1B4E"/>
    <w:rsid w:val="003A6D26"/>
    <w:rsid w:val="003B26C7"/>
    <w:rsid w:val="003C6677"/>
    <w:rsid w:val="003D4FE5"/>
    <w:rsid w:val="003D6CD8"/>
    <w:rsid w:val="003E53BD"/>
    <w:rsid w:val="00423F57"/>
    <w:rsid w:val="00431C85"/>
    <w:rsid w:val="00440262"/>
    <w:rsid w:val="004405AB"/>
    <w:rsid w:val="004443A8"/>
    <w:rsid w:val="004471CB"/>
    <w:rsid w:val="00450190"/>
    <w:rsid w:val="00451E71"/>
    <w:rsid w:val="00460C46"/>
    <w:rsid w:val="004639E5"/>
    <w:rsid w:val="00480C61"/>
    <w:rsid w:val="00484D2D"/>
    <w:rsid w:val="00486E7E"/>
    <w:rsid w:val="00493AD5"/>
    <w:rsid w:val="004965B8"/>
    <w:rsid w:val="004A2A64"/>
    <w:rsid w:val="004C28B3"/>
    <w:rsid w:val="004D072D"/>
    <w:rsid w:val="004D5B02"/>
    <w:rsid w:val="004E2E27"/>
    <w:rsid w:val="004E32CE"/>
    <w:rsid w:val="004E3A42"/>
    <w:rsid w:val="004E6163"/>
    <w:rsid w:val="004F713C"/>
    <w:rsid w:val="00500235"/>
    <w:rsid w:val="00520545"/>
    <w:rsid w:val="00527B33"/>
    <w:rsid w:val="00535667"/>
    <w:rsid w:val="005366AF"/>
    <w:rsid w:val="00543144"/>
    <w:rsid w:val="00543839"/>
    <w:rsid w:val="005459B7"/>
    <w:rsid w:val="005459DD"/>
    <w:rsid w:val="00546F3D"/>
    <w:rsid w:val="00554B85"/>
    <w:rsid w:val="0056014C"/>
    <w:rsid w:val="00560389"/>
    <w:rsid w:val="0057176C"/>
    <w:rsid w:val="0059510B"/>
    <w:rsid w:val="005A1948"/>
    <w:rsid w:val="005A230C"/>
    <w:rsid w:val="005A7B7C"/>
    <w:rsid w:val="005B2CBA"/>
    <w:rsid w:val="005B30BF"/>
    <w:rsid w:val="005B3A97"/>
    <w:rsid w:val="005C738C"/>
    <w:rsid w:val="005D1F58"/>
    <w:rsid w:val="005D7FD3"/>
    <w:rsid w:val="005E5CD3"/>
    <w:rsid w:val="005E6FFA"/>
    <w:rsid w:val="005E7ADC"/>
    <w:rsid w:val="005F5CC5"/>
    <w:rsid w:val="006056F6"/>
    <w:rsid w:val="006101BB"/>
    <w:rsid w:val="00612A41"/>
    <w:rsid w:val="00621EE6"/>
    <w:rsid w:val="0063066F"/>
    <w:rsid w:val="00636F1C"/>
    <w:rsid w:val="00650392"/>
    <w:rsid w:val="00652D90"/>
    <w:rsid w:val="006540D7"/>
    <w:rsid w:val="00656CC9"/>
    <w:rsid w:val="006621E6"/>
    <w:rsid w:val="00667B8E"/>
    <w:rsid w:val="00670E9D"/>
    <w:rsid w:val="00672FDA"/>
    <w:rsid w:val="006739C8"/>
    <w:rsid w:val="00683D64"/>
    <w:rsid w:val="00692EBA"/>
    <w:rsid w:val="006950F9"/>
    <w:rsid w:val="00695B59"/>
    <w:rsid w:val="00695F5D"/>
    <w:rsid w:val="00697775"/>
    <w:rsid w:val="006A263E"/>
    <w:rsid w:val="006B0280"/>
    <w:rsid w:val="006B528B"/>
    <w:rsid w:val="006B7E60"/>
    <w:rsid w:val="006C18C0"/>
    <w:rsid w:val="006C28BC"/>
    <w:rsid w:val="006C50E6"/>
    <w:rsid w:val="006D342C"/>
    <w:rsid w:val="006D3F7D"/>
    <w:rsid w:val="006D7B7A"/>
    <w:rsid w:val="006E3747"/>
    <w:rsid w:val="006E3BCC"/>
    <w:rsid w:val="006E6C28"/>
    <w:rsid w:val="006F16AE"/>
    <w:rsid w:val="006F7C2C"/>
    <w:rsid w:val="00706765"/>
    <w:rsid w:val="0071244E"/>
    <w:rsid w:val="00715B43"/>
    <w:rsid w:val="0071655A"/>
    <w:rsid w:val="00722BEC"/>
    <w:rsid w:val="00741E91"/>
    <w:rsid w:val="00742E27"/>
    <w:rsid w:val="00745C86"/>
    <w:rsid w:val="00761252"/>
    <w:rsid w:val="00762BB8"/>
    <w:rsid w:val="00766E0E"/>
    <w:rsid w:val="007732BE"/>
    <w:rsid w:val="0077341C"/>
    <w:rsid w:val="00784CF3"/>
    <w:rsid w:val="00792399"/>
    <w:rsid w:val="007A359C"/>
    <w:rsid w:val="007B6CBA"/>
    <w:rsid w:val="007C431C"/>
    <w:rsid w:val="007D42A8"/>
    <w:rsid w:val="008029B5"/>
    <w:rsid w:val="00804495"/>
    <w:rsid w:val="0081023E"/>
    <w:rsid w:val="0082358E"/>
    <w:rsid w:val="00831C48"/>
    <w:rsid w:val="0084071D"/>
    <w:rsid w:val="00840E16"/>
    <w:rsid w:val="00851104"/>
    <w:rsid w:val="00854B75"/>
    <w:rsid w:val="00861A14"/>
    <w:rsid w:val="00862A0A"/>
    <w:rsid w:val="00872F52"/>
    <w:rsid w:val="008735C0"/>
    <w:rsid w:val="00891A60"/>
    <w:rsid w:val="00895683"/>
    <w:rsid w:val="008A2AC0"/>
    <w:rsid w:val="008B04F5"/>
    <w:rsid w:val="008B686D"/>
    <w:rsid w:val="008C5BB6"/>
    <w:rsid w:val="008C7D48"/>
    <w:rsid w:val="008D5B0F"/>
    <w:rsid w:val="008E2416"/>
    <w:rsid w:val="008E6478"/>
    <w:rsid w:val="008F5019"/>
    <w:rsid w:val="00912ED3"/>
    <w:rsid w:val="00915096"/>
    <w:rsid w:val="00927367"/>
    <w:rsid w:val="00931BD9"/>
    <w:rsid w:val="009510DA"/>
    <w:rsid w:val="00964C3D"/>
    <w:rsid w:val="00964E01"/>
    <w:rsid w:val="009735F3"/>
    <w:rsid w:val="00981591"/>
    <w:rsid w:val="00981E2F"/>
    <w:rsid w:val="00983486"/>
    <w:rsid w:val="009862D8"/>
    <w:rsid w:val="00994641"/>
    <w:rsid w:val="009959D5"/>
    <w:rsid w:val="009A00AE"/>
    <w:rsid w:val="009B08E4"/>
    <w:rsid w:val="009C0982"/>
    <w:rsid w:val="009C17FF"/>
    <w:rsid w:val="009C37C2"/>
    <w:rsid w:val="009C3F20"/>
    <w:rsid w:val="009C6FAB"/>
    <w:rsid w:val="009F0299"/>
    <w:rsid w:val="009F6304"/>
    <w:rsid w:val="00A13603"/>
    <w:rsid w:val="00A14459"/>
    <w:rsid w:val="00A305F4"/>
    <w:rsid w:val="00A34EEA"/>
    <w:rsid w:val="00A3520D"/>
    <w:rsid w:val="00A411C1"/>
    <w:rsid w:val="00A42A8C"/>
    <w:rsid w:val="00A46994"/>
    <w:rsid w:val="00A504B6"/>
    <w:rsid w:val="00A50AD3"/>
    <w:rsid w:val="00A524C1"/>
    <w:rsid w:val="00A55332"/>
    <w:rsid w:val="00A67403"/>
    <w:rsid w:val="00A73461"/>
    <w:rsid w:val="00A814BB"/>
    <w:rsid w:val="00A84EF2"/>
    <w:rsid w:val="00A91811"/>
    <w:rsid w:val="00A947F7"/>
    <w:rsid w:val="00AA6432"/>
    <w:rsid w:val="00AB4F01"/>
    <w:rsid w:val="00AC0398"/>
    <w:rsid w:val="00AC6A9A"/>
    <w:rsid w:val="00AD1E18"/>
    <w:rsid w:val="00AD41DA"/>
    <w:rsid w:val="00AE0440"/>
    <w:rsid w:val="00AE09CF"/>
    <w:rsid w:val="00AE26B4"/>
    <w:rsid w:val="00AF3A6E"/>
    <w:rsid w:val="00B004F3"/>
    <w:rsid w:val="00B0064F"/>
    <w:rsid w:val="00B00B07"/>
    <w:rsid w:val="00B11A9E"/>
    <w:rsid w:val="00B13BB4"/>
    <w:rsid w:val="00B17B74"/>
    <w:rsid w:val="00B24978"/>
    <w:rsid w:val="00B3354B"/>
    <w:rsid w:val="00B41683"/>
    <w:rsid w:val="00B62CF4"/>
    <w:rsid w:val="00B65EBB"/>
    <w:rsid w:val="00B678F0"/>
    <w:rsid w:val="00B83372"/>
    <w:rsid w:val="00B961D6"/>
    <w:rsid w:val="00BA3055"/>
    <w:rsid w:val="00BB003C"/>
    <w:rsid w:val="00BB4B36"/>
    <w:rsid w:val="00BB6451"/>
    <w:rsid w:val="00BC5FE7"/>
    <w:rsid w:val="00BD25C4"/>
    <w:rsid w:val="00BD2B13"/>
    <w:rsid w:val="00BE12CD"/>
    <w:rsid w:val="00BE1CEA"/>
    <w:rsid w:val="00BE25A4"/>
    <w:rsid w:val="00BE3BFD"/>
    <w:rsid w:val="00BE738D"/>
    <w:rsid w:val="00BF1D50"/>
    <w:rsid w:val="00BF39FC"/>
    <w:rsid w:val="00BF4A30"/>
    <w:rsid w:val="00C02A50"/>
    <w:rsid w:val="00C0591A"/>
    <w:rsid w:val="00C05F49"/>
    <w:rsid w:val="00C13D70"/>
    <w:rsid w:val="00C164E3"/>
    <w:rsid w:val="00C20EF1"/>
    <w:rsid w:val="00C27D7E"/>
    <w:rsid w:val="00C30FB1"/>
    <w:rsid w:val="00C33D8F"/>
    <w:rsid w:val="00C447EF"/>
    <w:rsid w:val="00C4665A"/>
    <w:rsid w:val="00C605AC"/>
    <w:rsid w:val="00C6284F"/>
    <w:rsid w:val="00C66906"/>
    <w:rsid w:val="00C677FC"/>
    <w:rsid w:val="00C73DD7"/>
    <w:rsid w:val="00C76669"/>
    <w:rsid w:val="00C814EE"/>
    <w:rsid w:val="00C81BB9"/>
    <w:rsid w:val="00C82462"/>
    <w:rsid w:val="00C84349"/>
    <w:rsid w:val="00C9108F"/>
    <w:rsid w:val="00C91379"/>
    <w:rsid w:val="00C92B6E"/>
    <w:rsid w:val="00C931FB"/>
    <w:rsid w:val="00CA08F1"/>
    <w:rsid w:val="00CB16B3"/>
    <w:rsid w:val="00CC116E"/>
    <w:rsid w:val="00CD0C6C"/>
    <w:rsid w:val="00CD0F06"/>
    <w:rsid w:val="00CD5B3B"/>
    <w:rsid w:val="00CE3DA1"/>
    <w:rsid w:val="00CF18CD"/>
    <w:rsid w:val="00CF2C8E"/>
    <w:rsid w:val="00D02794"/>
    <w:rsid w:val="00D0567D"/>
    <w:rsid w:val="00D05D93"/>
    <w:rsid w:val="00D06E9C"/>
    <w:rsid w:val="00D1127E"/>
    <w:rsid w:val="00D154CC"/>
    <w:rsid w:val="00D16B18"/>
    <w:rsid w:val="00D2481D"/>
    <w:rsid w:val="00D33D79"/>
    <w:rsid w:val="00D473BE"/>
    <w:rsid w:val="00D54CE4"/>
    <w:rsid w:val="00D61A7B"/>
    <w:rsid w:val="00D62411"/>
    <w:rsid w:val="00D66FBD"/>
    <w:rsid w:val="00D7179D"/>
    <w:rsid w:val="00D86F1D"/>
    <w:rsid w:val="00D870EE"/>
    <w:rsid w:val="00D92938"/>
    <w:rsid w:val="00DA29BC"/>
    <w:rsid w:val="00DA60E0"/>
    <w:rsid w:val="00DB069F"/>
    <w:rsid w:val="00DB0F29"/>
    <w:rsid w:val="00DC0A55"/>
    <w:rsid w:val="00DC5E5C"/>
    <w:rsid w:val="00DD628C"/>
    <w:rsid w:val="00DF0185"/>
    <w:rsid w:val="00DF2A8B"/>
    <w:rsid w:val="00DF49E7"/>
    <w:rsid w:val="00DF6BBB"/>
    <w:rsid w:val="00DF6CC4"/>
    <w:rsid w:val="00E07273"/>
    <w:rsid w:val="00E0749E"/>
    <w:rsid w:val="00E12E3E"/>
    <w:rsid w:val="00E13F4E"/>
    <w:rsid w:val="00E17AAE"/>
    <w:rsid w:val="00E20600"/>
    <w:rsid w:val="00E22422"/>
    <w:rsid w:val="00E352A5"/>
    <w:rsid w:val="00E42DC0"/>
    <w:rsid w:val="00E444FB"/>
    <w:rsid w:val="00E523BA"/>
    <w:rsid w:val="00E562FC"/>
    <w:rsid w:val="00E72128"/>
    <w:rsid w:val="00E74455"/>
    <w:rsid w:val="00E768A9"/>
    <w:rsid w:val="00E81169"/>
    <w:rsid w:val="00E822E5"/>
    <w:rsid w:val="00E84130"/>
    <w:rsid w:val="00E85EA9"/>
    <w:rsid w:val="00E92FEF"/>
    <w:rsid w:val="00E94888"/>
    <w:rsid w:val="00E957A3"/>
    <w:rsid w:val="00E95B66"/>
    <w:rsid w:val="00E95BDF"/>
    <w:rsid w:val="00E9646E"/>
    <w:rsid w:val="00EA0F6C"/>
    <w:rsid w:val="00EB25F2"/>
    <w:rsid w:val="00EC0AEE"/>
    <w:rsid w:val="00EC4661"/>
    <w:rsid w:val="00EC4E82"/>
    <w:rsid w:val="00EE2B21"/>
    <w:rsid w:val="00EE5090"/>
    <w:rsid w:val="00EF3048"/>
    <w:rsid w:val="00EF3758"/>
    <w:rsid w:val="00EF5311"/>
    <w:rsid w:val="00F00318"/>
    <w:rsid w:val="00F00A9A"/>
    <w:rsid w:val="00F23364"/>
    <w:rsid w:val="00F25162"/>
    <w:rsid w:val="00F26C30"/>
    <w:rsid w:val="00F617D3"/>
    <w:rsid w:val="00F659E6"/>
    <w:rsid w:val="00F65F9B"/>
    <w:rsid w:val="00F67D20"/>
    <w:rsid w:val="00F86AD8"/>
    <w:rsid w:val="00F952B6"/>
    <w:rsid w:val="00F96453"/>
    <w:rsid w:val="00FB6817"/>
    <w:rsid w:val="00FB6D27"/>
    <w:rsid w:val="00FC019F"/>
    <w:rsid w:val="00FC15E2"/>
    <w:rsid w:val="00FC1E82"/>
    <w:rsid w:val="00FC4284"/>
    <w:rsid w:val="00FC458B"/>
    <w:rsid w:val="00FC77BF"/>
    <w:rsid w:val="00FE07C8"/>
    <w:rsid w:val="00FE2F2C"/>
    <w:rsid w:val="00FF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1B72E3"/>
  <w15:docId w15:val="{306B6E3C-18B3-46FA-941C-8532A3C0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Tabelgril">
    <w:name w:val="Table Grid"/>
    <w:basedOn w:val="Tabel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BE1CEA"/>
    <w:rPr>
      <w:rFonts w:ascii="Calibri" w:eastAsia="Times New Roman" w:hAnsi="Calibri"/>
    </w:rPr>
  </w:style>
  <w:style w:type="character" w:styleId="Referinnotdesubsol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mbotosani.ro" TargetMode="External"/><Relationship Id="rId1" Type="http://schemas.openxmlformats.org/officeDocument/2006/relationships/hyperlink" Target="mailto:itmbotosani@itmbotosan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xana.gavril\Desktop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0E116-5E70-4A96-9038-72E7AD81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</Template>
  <TotalTime>8</TotalTime>
  <Pages>1</Pages>
  <Words>111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roxana.gavril</dc:creator>
  <cp:lastModifiedBy>Hritcu Carmen</cp:lastModifiedBy>
  <cp:revision>45</cp:revision>
  <cp:lastPrinted>2025-04-25T07:33:00Z</cp:lastPrinted>
  <dcterms:created xsi:type="dcterms:W3CDTF">2025-04-25T07:33:00Z</dcterms:created>
  <dcterms:modified xsi:type="dcterms:W3CDTF">2026-04-21T12:23:00Z</dcterms:modified>
</cp:coreProperties>
</file>